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7F" w:rsidRPr="00800F00" w:rsidRDefault="000F667F" w:rsidP="000F667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32"/>
          <w:szCs w:val="32"/>
        </w:rPr>
      </w:pPr>
      <w:r w:rsidRPr="00800F00">
        <w:rPr>
          <w:rFonts w:ascii="Arial" w:eastAsia="Times New Roman" w:hAnsi="Arial" w:cs="Arial"/>
          <w:color w:val="444444"/>
          <w:kern w:val="36"/>
          <w:sz w:val="32"/>
          <w:szCs w:val="32"/>
        </w:rPr>
        <w:t>Политика конфиденциальности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</w:t>
      </w:r>
      <w:r w:rsidR="00132FE3">
        <w:rPr>
          <w:rFonts w:ascii="Arial" w:eastAsia="Times New Roman" w:hAnsi="Arial" w:cs="Arial"/>
          <w:color w:val="444444"/>
          <w:sz w:val="20"/>
          <w:szCs w:val="20"/>
        </w:rPr>
        <w:t xml:space="preserve">ю сайт 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, (далее – Интернет магазин) расположенный на доменном</w:t>
      </w:r>
      <w:r w:rsidR="00132FE3">
        <w:rPr>
          <w:rFonts w:ascii="Arial" w:eastAsia="Times New Roman" w:hAnsi="Arial" w:cs="Arial"/>
          <w:color w:val="444444"/>
          <w:sz w:val="20"/>
          <w:szCs w:val="20"/>
        </w:rPr>
        <w:t xml:space="preserve"> имени 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  <w:lang w:val="en-US"/>
        </w:rPr>
        <w:t>aeroservis</w:t>
      </w:r>
      <w:proofErr w:type="spellEnd"/>
      <w:r w:rsidR="00132FE3" w:rsidRPr="00132FE3">
        <w:rPr>
          <w:rFonts w:ascii="Arial" w:eastAsia="Times New Roman" w:hAnsi="Arial" w:cs="Arial"/>
          <w:color w:val="444444"/>
          <w:sz w:val="20"/>
          <w:szCs w:val="20"/>
        </w:rPr>
        <w:t>71.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ru (а также его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субдоменах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), может получить о Пользователе во время использования сайта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  <w:lang w:val="en-US"/>
        </w:rPr>
        <w:t>aeroservis</w:t>
      </w:r>
      <w:proofErr w:type="spellEnd"/>
      <w:r w:rsidR="00132FE3" w:rsidRPr="00132FE3">
        <w:rPr>
          <w:rFonts w:ascii="Arial" w:eastAsia="Times New Roman" w:hAnsi="Arial" w:cs="Arial"/>
          <w:color w:val="444444"/>
          <w:sz w:val="20"/>
          <w:szCs w:val="20"/>
        </w:rPr>
        <w:t>71.</w:t>
      </w:r>
      <w:r w:rsidR="00132FE3" w:rsidRPr="000F667F">
        <w:rPr>
          <w:rFonts w:ascii="Arial" w:eastAsia="Times New Roman" w:hAnsi="Arial" w:cs="Arial"/>
          <w:color w:val="444444"/>
          <w:sz w:val="20"/>
          <w:szCs w:val="20"/>
        </w:rPr>
        <w:t>ru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(а также его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субдоменов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), его программ и его продуктов.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0F667F">
        <w:rPr>
          <w:rFonts w:ascii="Arial" w:eastAsia="Times New Roman" w:hAnsi="Arial" w:cs="Arial"/>
          <w:color w:val="444444"/>
          <w:sz w:val="36"/>
          <w:szCs w:val="36"/>
        </w:rPr>
        <w:t>1. Определение терминов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1.1 В настоящей Политике конфиденциальности используются следующие термины: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1.1.1. «Администрация сайта» (далее – Администрация) – уполномоченные сотрудники на управление сайтом 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, действующие от имени </w:t>
      </w:r>
      <w:r w:rsidR="00132FE3">
        <w:rPr>
          <w:rFonts w:ascii="Arial" w:eastAsia="Times New Roman" w:hAnsi="Arial" w:cs="Arial"/>
          <w:color w:val="444444"/>
          <w:sz w:val="20"/>
          <w:szCs w:val="20"/>
        </w:rPr>
        <w:t>ИП Химин А.В.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1.1.5. «Сайт 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» - это совокупность связанных между собой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веб-страниц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, размещенных в сети Интернет по уникальному адресу (URL): 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  <w:lang w:val="en-US"/>
        </w:rPr>
        <w:t>aeroservis</w:t>
      </w:r>
      <w:proofErr w:type="spellEnd"/>
      <w:r w:rsidR="00132FE3" w:rsidRPr="00132FE3">
        <w:rPr>
          <w:rFonts w:ascii="Arial" w:eastAsia="Times New Roman" w:hAnsi="Arial" w:cs="Arial"/>
          <w:color w:val="444444"/>
          <w:sz w:val="20"/>
          <w:szCs w:val="20"/>
        </w:rPr>
        <w:t>71.</w:t>
      </w:r>
      <w:r w:rsidR="00132FE3" w:rsidRPr="000F667F">
        <w:rPr>
          <w:rFonts w:ascii="Arial" w:eastAsia="Times New Roman" w:hAnsi="Arial" w:cs="Arial"/>
          <w:color w:val="444444"/>
          <w:sz w:val="20"/>
          <w:szCs w:val="20"/>
        </w:rPr>
        <w:t>ru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, а также его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субдоменах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1.1.6. «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Субдомены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» - это страницы или совокупность страниц, расположенные на доменах третьего уровня, принадлежащие сайту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, а также другие временные страницы, внизу которы</w:t>
      </w:r>
      <w:r w:rsidR="00132FE3">
        <w:rPr>
          <w:rFonts w:ascii="Arial" w:eastAsia="Times New Roman" w:hAnsi="Arial" w:cs="Arial"/>
          <w:color w:val="444444"/>
          <w:sz w:val="20"/>
          <w:szCs w:val="20"/>
        </w:rPr>
        <w:t>х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указана контактная информация Администрации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1.1.5. «Пользователь сайта 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» (далее Пользователь) – лицо, имеющее доступ к сайту 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, посредством сети Интернет и использующее информацию, материалы и продукты сайта 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1.1.7. «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Cookies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» — небольшой фрагмент данных, отправленный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веб-сервером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и хранимый на компьютере пользователя, который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веб-клиент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или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веб-браузер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каждый раз пересылает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веб-серверу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в HTTP-запросе при попытке открыть страницу соответствующего сайта.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1.1.8. «IP-адрес» — уникальный сетевой адрес узла в компьютерной сети, через который Пользователь получает доступ на Интернет магазин.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1.1.9. «Товар » - продукт, который Пользователь заказывает на сайте и оплачивает через платёжные системы.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0F667F">
        <w:rPr>
          <w:rFonts w:ascii="Arial" w:eastAsia="Times New Roman" w:hAnsi="Arial" w:cs="Arial"/>
          <w:color w:val="444444"/>
          <w:sz w:val="36"/>
          <w:szCs w:val="36"/>
        </w:rPr>
        <w:t>2. Общие положения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lastRenderedPageBreak/>
        <w:t xml:space="preserve">2.1. Использование сайта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2.2. В случае несогласия с условиями Политики конфиденциальности Пользователь должен прекратить использование сайта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2.3. Настоящая Политика конфиденциальности применяется к сайту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. Интернет магазин не контролирует и не несет ответственность за сайты третьих лиц, на которые Пользователь может перейти по ссылкам, доступным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2.4. Администрация не проверяет достоверность персональных данных, предоставляемых Пользователем.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0F667F">
        <w:rPr>
          <w:rFonts w:ascii="Arial" w:eastAsia="Times New Roman" w:hAnsi="Arial" w:cs="Arial"/>
          <w:color w:val="444444"/>
          <w:sz w:val="36"/>
          <w:szCs w:val="36"/>
        </w:rPr>
        <w:t>3. Предмет политики конфиденциальности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, при подписке на информационную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e-mail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рассылку или при оформлении заказа.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и включают в себя следующую информацию: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3.2.1. фамилию, имя, отчество Пользователя;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3.2.2. контактный телефон Пользователя;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3.2.3. адрес электронной почты (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e-mail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3.2.4. место жительство Пользователя (при необходимости)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3.2.5. адрес доставки Товара (при необходимости) 3.2.6. фотографию (при необходимости).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3.3. Интернет магазин защищает Данные, которые автоматически передаются при посещении страниц: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- IP адрес;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 xml:space="preserve">- информация из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cookies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;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- информация о браузере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- время доступа;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 xml:space="preserve">-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реферер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(адрес предыдущей страницы).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3.3.1. Отключение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cookies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может повлечь невозможность доступа к частям сайта , требующим авторизации.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3.3.2. Интернет магазин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0F667F">
        <w:rPr>
          <w:rFonts w:ascii="Arial" w:eastAsia="Times New Roman" w:hAnsi="Arial" w:cs="Arial"/>
          <w:color w:val="444444"/>
          <w:sz w:val="36"/>
          <w:szCs w:val="36"/>
        </w:rPr>
        <w:t>4. Цели сбора персональной информации пользователя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4.1. Персональные данные Пользователя Администрация может использовать в целях: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 xml:space="preserve">4.1.1. Идентификации Пользователя, зарегистрированного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для его дальнейшей авторизации, оформления заказа и других действий.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 xml:space="preserve">4.1.2. Предоставления Пользователю доступа к персонализированным данным сайта Интернет 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lastRenderedPageBreak/>
        <w:t xml:space="preserve">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, оказания услуг и обработки запросов и заявок от Пользователя.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4.1.5. Подтверждения достоверности и полноты персональных данных, предоставленных Пользователем.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 xml:space="preserve">4.1.6. Создания учетной записи для использования частей сайта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, если Пользователь дал согласие на создание учетной записи.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4.1.7. Уведомления Пользователя по электронной почте.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4.1.10. Осуществления рекламной деятельности с согласия Пользователя.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0F667F">
        <w:rPr>
          <w:rFonts w:ascii="Arial" w:eastAsia="Times New Roman" w:hAnsi="Arial" w:cs="Arial"/>
          <w:color w:val="444444"/>
          <w:sz w:val="36"/>
          <w:szCs w:val="36"/>
        </w:rPr>
        <w:t>5. Способы и сроки обработки персональной информации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, включая доставку Товара, документации или </w:t>
      </w:r>
      <w:proofErr w:type="spellStart"/>
      <w:r w:rsidRPr="000F667F">
        <w:rPr>
          <w:rFonts w:ascii="Arial" w:eastAsia="Times New Roman" w:hAnsi="Arial" w:cs="Arial"/>
          <w:color w:val="444444"/>
          <w:sz w:val="20"/>
          <w:szCs w:val="20"/>
        </w:rPr>
        <w:t>e-mail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сообщений.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0F667F">
        <w:rPr>
          <w:rFonts w:ascii="Arial" w:eastAsia="Times New Roman" w:hAnsi="Arial" w:cs="Arial"/>
          <w:color w:val="444444"/>
          <w:sz w:val="36"/>
          <w:szCs w:val="36"/>
        </w:rPr>
        <w:t>6. Права и обязанности сторон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6.1. Пользователь вправе: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6.1.1. Принимать свободное решение о предоставлении своих персональных данных, необходимых для использования сайта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, и давать согласие на их обработку.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lastRenderedPageBreak/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6.2. Администрация обязана: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0F667F">
        <w:rPr>
          <w:rFonts w:ascii="Arial" w:eastAsia="Times New Roman" w:hAnsi="Arial" w:cs="Arial"/>
          <w:color w:val="444444"/>
          <w:sz w:val="36"/>
          <w:szCs w:val="36"/>
        </w:rPr>
        <w:t>7. Ответственность сторон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7.2.1. Стала публичным достоянием до её утраты или разглашения.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7.2.2. Была получена от третьей стороны до момента её получения Администрацией Ресурса.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7.2.3. Была разглашена с согласия Пользователя.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, несет лицо, предоставившее такую информацию.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7.5. Пользователь соглашается, что информация, предоставленная ему как часть сайта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lastRenderedPageBreak/>
        <w:t xml:space="preserve">7.6. В отношение текстовых материалов (статей, публикаций, находящихся в свободном публичном доступе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) допускается их распространение при условии, что будет дана ссылка на Интернет магазин.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или передаваемых через него.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7.9. Администрация не несет ответственность за какую-либо информацию, размещенную пользователем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0F667F">
        <w:rPr>
          <w:rFonts w:ascii="Arial" w:eastAsia="Times New Roman" w:hAnsi="Arial" w:cs="Arial"/>
          <w:color w:val="444444"/>
          <w:sz w:val="36"/>
          <w:szCs w:val="36"/>
        </w:rPr>
        <w:t>8. Разрешение споров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8.3. При не достижении соглашения спор будет передан на рассмотрение Арбитражного суда г. Тула.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0F667F">
        <w:rPr>
          <w:rFonts w:ascii="Arial" w:eastAsia="Times New Roman" w:hAnsi="Arial" w:cs="Arial"/>
          <w:color w:val="444444"/>
          <w:sz w:val="36"/>
          <w:szCs w:val="36"/>
        </w:rPr>
        <w:t>9. Дополнительные условия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9.2. Новая Политика конфиденциальности вступает в силу с момента ее размещения на сайте Интернет магазин </w:t>
      </w:r>
      <w:proofErr w:type="spellStart"/>
      <w:r w:rsidR="00132FE3">
        <w:rPr>
          <w:rFonts w:ascii="Arial" w:eastAsia="Times New Roman" w:hAnsi="Arial" w:cs="Arial"/>
          <w:color w:val="444444"/>
          <w:sz w:val="20"/>
          <w:szCs w:val="20"/>
        </w:rPr>
        <w:t>Аэросервис-Т</w:t>
      </w:r>
      <w:proofErr w:type="spellEnd"/>
      <w:r w:rsidRPr="000F667F">
        <w:rPr>
          <w:rFonts w:ascii="Arial" w:eastAsia="Times New Roman" w:hAnsi="Arial" w:cs="Arial"/>
          <w:color w:val="444444"/>
          <w:sz w:val="20"/>
          <w:szCs w:val="20"/>
        </w:rPr>
        <w:t>, если иное не предусмотрено новой редакцией Политики конфиденциальности.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9.3. Все предложения или вопросы касательно настоящей Политики конфиденциальности следует сообщать по адресу: </w:t>
      </w:r>
      <w:hyperlink r:id="rId4" w:history="1">
        <w:r w:rsidR="00132FE3" w:rsidRPr="00746CD3">
          <w:rPr>
            <w:rStyle w:val="a4"/>
            <w:rFonts w:ascii="Arial" w:eastAsia="Times New Roman" w:hAnsi="Arial" w:cs="Arial"/>
            <w:sz w:val="20"/>
            <w:lang w:val="en-US"/>
          </w:rPr>
          <w:t>aeroservis</w:t>
        </w:r>
        <w:r w:rsidR="00132FE3" w:rsidRPr="00132FE3">
          <w:rPr>
            <w:rStyle w:val="a4"/>
            <w:rFonts w:ascii="Arial" w:eastAsia="Times New Roman" w:hAnsi="Arial" w:cs="Arial"/>
            <w:sz w:val="20"/>
          </w:rPr>
          <w:t>71</w:t>
        </w:r>
        <w:r w:rsidR="00132FE3" w:rsidRPr="00746CD3">
          <w:rPr>
            <w:rStyle w:val="a4"/>
            <w:rFonts w:ascii="Arial" w:eastAsia="Times New Roman" w:hAnsi="Arial" w:cs="Arial"/>
            <w:sz w:val="20"/>
          </w:rPr>
          <w:t>@mail.ru</w:t>
        </w:r>
      </w:hyperlink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>9.4. Действующая Политика конфиденциальности размещена на странице по адресу </w:t>
      </w:r>
      <w:r w:rsidR="00132FE3">
        <w:rPr>
          <w:rFonts w:ascii="Arial" w:eastAsia="Times New Roman" w:hAnsi="Arial" w:cs="Arial"/>
          <w:color w:val="444444"/>
          <w:sz w:val="20"/>
          <w:szCs w:val="20"/>
        </w:rPr>
        <w:t>:</w:t>
      </w:r>
      <w:r w:rsidR="00132FE3"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</w:p>
    <w:p w:rsidR="000F667F" w:rsidRPr="000F667F" w:rsidRDefault="00132FE3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Обновлено: 22 Марта 2021</w:t>
      </w:r>
      <w:r w:rsidR="000F667F"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года</w:t>
      </w:r>
    </w:p>
    <w:p w:rsidR="000F667F" w:rsidRPr="000F667F" w:rsidRDefault="000F667F" w:rsidP="000F66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г. Тула, </w:t>
      </w:r>
      <w:r w:rsidR="005C5047">
        <w:rPr>
          <w:rFonts w:ascii="Arial" w:eastAsia="Times New Roman" w:hAnsi="Arial" w:cs="Arial"/>
          <w:color w:val="444444"/>
          <w:sz w:val="20"/>
          <w:szCs w:val="20"/>
        </w:rPr>
        <w:t>ИП Химин А.В.</w:t>
      </w:r>
      <w:r w:rsidRPr="000F667F">
        <w:rPr>
          <w:rFonts w:ascii="Arial" w:eastAsia="Times New Roman" w:hAnsi="Arial" w:cs="Arial"/>
          <w:color w:val="444444"/>
          <w:sz w:val="20"/>
          <w:szCs w:val="20"/>
        </w:rPr>
        <w:t xml:space="preserve"> ОГРН: </w:t>
      </w:r>
      <w:r w:rsidR="005C5047" w:rsidRPr="005C5047">
        <w:rPr>
          <w:rFonts w:ascii="Arial" w:hAnsi="Arial" w:cs="Arial"/>
          <w:sz w:val="20"/>
          <w:szCs w:val="20"/>
        </w:rPr>
        <w:t>312715435500022</w:t>
      </w:r>
      <w:r w:rsidR="005C5047">
        <w:rPr>
          <w:rFonts w:ascii="Arial" w:eastAsia="Times New Roman" w:hAnsi="Arial" w:cs="Arial"/>
          <w:color w:val="444444"/>
          <w:sz w:val="20"/>
          <w:szCs w:val="20"/>
        </w:rPr>
        <w:t xml:space="preserve"> ИНН </w:t>
      </w:r>
      <w:r w:rsidR="005C5047" w:rsidRPr="005C5047">
        <w:rPr>
          <w:rFonts w:ascii="Arial" w:hAnsi="Arial" w:cs="Arial"/>
          <w:sz w:val="20"/>
          <w:szCs w:val="20"/>
        </w:rPr>
        <w:t>712150671536</w:t>
      </w:r>
    </w:p>
    <w:p w:rsidR="00F7266C" w:rsidRDefault="00F7266C"/>
    <w:sectPr w:rsidR="00F7266C" w:rsidSect="0011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F667F"/>
    <w:rsid w:val="000F667F"/>
    <w:rsid w:val="0011264E"/>
    <w:rsid w:val="00132FE3"/>
    <w:rsid w:val="005C5047"/>
    <w:rsid w:val="00800F00"/>
    <w:rsid w:val="00F7266C"/>
    <w:rsid w:val="00F7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4E"/>
  </w:style>
  <w:style w:type="paragraph" w:styleId="1">
    <w:name w:val="heading 1"/>
    <w:basedOn w:val="a"/>
    <w:link w:val="10"/>
    <w:uiPriority w:val="9"/>
    <w:qFormat/>
    <w:rsid w:val="000F6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6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6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roservis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</dc:creator>
  <cp:keywords/>
  <dc:description/>
  <cp:lastModifiedBy>HiMMeR</cp:lastModifiedBy>
  <cp:revision>5</cp:revision>
  <dcterms:created xsi:type="dcterms:W3CDTF">2021-03-22T12:18:00Z</dcterms:created>
  <dcterms:modified xsi:type="dcterms:W3CDTF">2021-03-23T09:22:00Z</dcterms:modified>
</cp:coreProperties>
</file>